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89" w:rsidRPr="00453C89" w:rsidRDefault="002D15C4">
      <w:pPr>
        <w:rPr>
          <w:rFonts w:ascii="Arial Black" w:hAnsi="Arial Black"/>
          <w:b/>
          <w:noProof/>
          <w:sz w:val="72"/>
          <w:szCs w:val="72"/>
          <w:lang w:eastAsia="de-CH"/>
        </w:rPr>
      </w:pPr>
      <w:bookmarkStart w:id="0" w:name="_GoBack"/>
      <w:bookmarkEnd w:id="0"/>
      <w:r>
        <w:rPr>
          <w:rFonts w:ascii="Arial Black" w:hAnsi="Arial Black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8557260</wp:posOffset>
                </wp:positionH>
                <wp:positionV relativeFrom="paragraph">
                  <wp:posOffset>205105</wp:posOffset>
                </wp:positionV>
                <wp:extent cx="914400" cy="91440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71F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673.8pt;margin-top:16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7RRwIAAJUEAAAOAAAAZHJzL2Uyb0RvYy54bWysVNtuEzEQfUfiHyy/003SpMCqm6pqKUIq&#10;UKnwARPbu2vwjbGTTfh6xt5tSOEN8bIaz9hn5syZ2curvTVspzBq7xo+P5txppzwUruu4V+/3L16&#10;w1lM4CQY71TDDyryq/XLF5dDqNXC995IhYxAXKyH0PA+pVBXVRS9shDPfFCOgq1HC4mO2FUSYSB0&#10;a6rFbHZRDR5lQC9UjOS9HYN8XfDbVon0uW2jSsw0nGpL5Yvlu8nfan0JdYcQei2mMuAfqrCgHSU9&#10;Qt1CArZF/ReU1QJ99G06E95Wvm21UIUDsZnP/mDz2ENQhQs1J4Zjm+L/gxWfdg/ItGz4OWcOLEl0&#10;vU2+ZGbnuT1DiDXdegwPmAnGcO/F98icv+nBdeoa0Q+9AklFzfP96tmDfIj0lG2Gj14SOhB66dS+&#10;RZsBqQdsXwQ5HAVR+8QEOd/Ol8sZySYoNNk5A9RPjwPG9F55y7LR8Gi1UYc7ELlrUMPuPqaiipy4&#10;gfzGWWsNabwDw5YXq8KREKe7ZD1hFrbeaHmnjSmHPJTqxiCjtw3fdPOSxWwtURt9r1czqrcMFblp&#10;9EZ3cRF0GeuMUEjEU3Dj2EAkV4tVAX0Wi9htjmkpwZQjA55CoN86WXJnPd5NdgJtRpvuGzcJlDUZ&#10;td14eSB90I+7QbtMRu/xJ2cD7QU19ccWUHFmPjjSuMhAi1QOy9XrBcmDp5HNaQScIKiGJ85G8yaN&#10;y7cNqLueMo09dD5PXavT0wCNVU3F0uyXhk17mpfr9Fxu/f6brH8BAAD//wMAUEsDBBQABgAIAAAA&#10;IQBxIfmv4QAAAAwBAAAPAAAAZHJzL2Rvd25yZXYueG1sTI/BTsMwEETvSPyDtUjcqNOkpG2IU6Ei&#10;uABChIqzGy9xRGwH203Tv2d7gtvO7mj2TbmZTM9G9KFzVsB8lgBD2zjV2VbA7uPxZgUsRGmV7J1F&#10;AScMsKkuL0pZKHe07zjWsWUUYkMhBegYh4Lz0Gg0MszcgJZuX84bGUn6lisvjxRuep4mSc6N7Cx9&#10;0HLArcbmuz4YAa9+9M+4kqe1fnh7Sj9329ufl1qI66vp/g5YxCn+meGMT+hQEdPeHawKrCedLZY5&#10;eQVkaQbs7Fis57TZ07TMM+BVyf+XqH4BAAD//wMAUEsBAi0AFAAGAAgAAAAhALaDOJL+AAAA4QEA&#10;ABMAAAAAAAAAAAAAAAAAAAAAAFtDb250ZW50X1R5cGVzXS54bWxQSwECLQAUAAYACAAAACEAOP0h&#10;/9YAAACUAQAACwAAAAAAAAAAAAAAAAAvAQAAX3JlbHMvLnJlbHNQSwECLQAUAAYACAAAACEACQN+&#10;0UcCAACVBAAADgAAAAAAAAAAAAAAAAAuAgAAZHJzL2Uyb0RvYy54bWxQSwECLQAUAAYACAAAACEA&#10;cSH5r+EAAAAMAQAADwAAAAAAAAAAAAAAAAChBAAAZHJzL2Rvd25yZXYueG1sUEsFBgAAAAAEAAQA&#10;8wAAAK8FAAAAAA==&#10;" fillcolor="#bfbfbf [2412]"/>
            </w:pict>
          </mc:Fallback>
        </mc:AlternateContent>
      </w:r>
      <w:r>
        <w:rPr>
          <w:rFonts w:ascii="Arial Black" w:hAnsi="Arial Black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90805</wp:posOffset>
                </wp:positionV>
                <wp:extent cx="914400" cy="91440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0299F" id="AutoShape 2" o:spid="_x0000_s1026" type="#_x0000_t96" style="position:absolute;margin-left:-21.45pt;margin-top:7.1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5rRgIAAJUEAAAOAAAAZHJzL2Uyb0RvYy54bWysVNtuEzEQfUfiHyy/001C0sKqm6pqKUIq&#10;UKnwARPbu2uwPcZ2sglfz9i7DSm8IV5Wc/OZy5nZy6u9NWynQtToGj4/m3GmnECpXdfwr1/uXr3h&#10;LCZwEgw61fCDivxq/fLF5eBrtcAejVSBEYiL9eAb3qfk66qKolcW4hl65cjZYrCQSA1dJQMMhG5N&#10;tZjNzqsBg/QBhYqRrLejk68LftsqkT63bVSJmYZTbal8Q/lu8rdaX0LdBfC9FlMZ8A9VWNCOkh6h&#10;biEB2wb9F5TVImDENp0JtBW2rRaq9EDdzGd/dPPYg1elFxpO9Mcxxf8HKz7tHgLTsuELzhxYouh6&#10;m7BkZos8nsHHmqIe/UPIDUZ/j+J7ZA5venCdug4Bh16BpKLmOb569iArkZ6yzfARJaEDoZdJ7dtg&#10;MyDNgO0LIYcjIWqfmCDj2/lyOSPaBLkmOWeA+umxDzG9V2hZFhoerTbqcAciTw1q2N3HVFiRU28g&#10;v3HWWkMc78Cw5fnqdan5GEvYT5ilWzRa3mljipKXUt2YwOhtwzfdvGQxW0utjbaL1YzqLUtFZlq9&#10;0VxMBF3WOiOUJuIpuHFsoCZXi1UBfeaLodsc01KCKUcGPIUIuHWy5M58vJvkBNqMMsUbNxGUORm5&#10;3aA8ED8Bx9ugWyahx/CTs4Hugob6YwtBcWY+OOK40ECHVJTl6mJB9IRTz+bUA04QVMMTZ6N4k8bj&#10;2/qgu54yjTN0mLeu1elpgcaqpmJp98vApjvNx3Wql6jff5P1LwAAAP//AwBQSwMEFAAGAAgAAAAh&#10;AHjTmd/gAAAACgEAAA8AAABkcnMvZG93bnJldi54bWxMj8FOwzAMhu9IvENkJG5b2m5DXWk6oSG4&#10;wIQoE2evMU1Fk5Qk67q3JzvBzdb/6ffncjPpno3kfGeNgHSeACPTWNmZVsD+42mWA/MBjcTeGhJw&#10;Jg+b6vqqxELak3mnsQ4tiyXGFyhAhTAUnPtGkUY/twOZmH1ZpzHE1bVcOjzFct3zLEnuuMbOxAsK&#10;B9oqar7roxawc6N7oRzPa/X49px97rern9daiNub6eEeWKAp/MFw0Y/qUEWngz0a6VkvYLbM1hGN&#10;wXIB7AIkaQrsEIdVvgBelfz/C9UvAAAA//8DAFBLAQItABQABgAIAAAAIQC2gziS/gAAAOEBAAAT&#10;AAAAAAAAAAAAAAAAAAAAAABbQ29udGVudF9UeXBlc10ueG1sUEsBAi0AFAAGAAgAAAAhADj9If/W&#10;AAAAlAEAAAsAAAAAAAAAAAAAAAAALwEAAF9yZWxzLy5yZWxzUEsBAi0AFAAGAAgAAAAhAL0nTmtG&#10;AgAAlQQAAA4AAAAAAAAAAAAAAAAALgIAAGRycy9lMm9Eb2MueG1sUEsBAi0AFAAGAAgAAAAhAHjT&#10;md/gAAAACgEAAA8AAAAAAAAAAAAAAAAAoAQAAGRycy9kb3ducmV2LnhtbFBLBQYAAAAABAAEAPMA&#10;AACtBQAAAAA=&#10;" fillcolor="#bfbfbf [2412]"/>
            </w:pict>
          </mc:Fallback>
        </mc:AlternateContent>
      </w:r>
      <w:r w:rsidR="00453C89">
        <w:rPr>
          <w:rFonts w:ascii="Arial Black" w:hAnsi="Arial Black"/>
          <w:b/>
          <w:noProof/>
          <w:sz w:val="52"/>
          <w:szCs w:val="52"/>
          <w:lang w:eastAsia="de-CH"/>
        </w:rPr>
        <w:tab/>
        <w:t xml:space="preserve">  </w:t>
      </w:r>
      <w:r w:rsidR="00453C89">
        <w:rPr>
          <w:rFonts w:ascii="Arial Black" w:hAnsi="Arial Black"/>
          <w:b/>
          <w:noProof/>
          <w:sz w:val="52"/>
          <w:szCs w:val="52"/>
          <w:lang w:eastAsia="de-CH"/>
        </w:rPr>
        <w:tab/>
        <w:t xml:space="preserve">!!!! </w:t>
      </w:r>
      <w:r w:rsidR="005F08A1" w:rsidRPr="00453C89">
        <w:rPr>
          <w:rFonts w:ascii="Arial Black" w:hAnsi="Arial Black"/>
          <w:b/>
          <w:noProof/>
          <w:sz w:val="72"/>
          <w:szCs w:val="72"/>
          <w:lang w:eastAsia="de-CH"/>
        </w:rPr>
        <w:t xml:space="preserve">Die Kegelsporthalle bleibt </w:t>
      </w:r>
    </w:p>
    <w:p w:rsidR="005F08A1" w:rsidRPr="00453C89" w:rsidRDefault="00453C89">
      <w:pPr>
        <w:rPr>
          <w:rFonts w:ascii="Arial Black" w:hAnsi="Arial Black"/>
          <w:b/>
          <w:noProof/>
          <w:sz w:val="72"/>
          <w:szCs w:val="72"/>
          <w:lang w:eastAsia="de-CH"/>
        </w:rPr>
      </w:pPr>
      <w:r w:rsidRPr="00453C89">
        <w:rPr>
          <w:rFonts w:ascii="Arial Black" w:hAnsi="Arial Black"/>
          <w:b/>
          <w:noProof/>
          <w:sz w:val="72"/>
          <w:szCs w:val="72"/>
          <w:lang w:eastAsia="de-CH"/>
        </w:rPr>
        <w:tab/>
      </w:r>
      <w:r w:rsidRPr="00453C89">
        <w:rPr>
          <w:rFonts w:ascii="Arial Black" w:hAnsi="Arial Black"/>
          <w:b/>
          <w:noProof/>
          <w:sz w:val="72"/>
          <w:szCs w:val="72"/>
          <w:lang w:eastAsia="de-CH"/>
        </w:rPr>
        <w:tab/>
      </w:r>
      <w:r w:rsidRPr="00453C89">
        <w:rPr>
          <w:rFonts w:ascii="Arial Black" w:hAnsi="Arial Black"/>
          <w:b/>
          <w:noProof/>
          <w:sz w:val="72"/>
          <w:szCs w:val="72"/>
          <w:lang w:eastAsia="de-CH"/>
        </w:rPr>
        <w:tab/>
      </w:r>
      <w:r w:rsidRPr="00453C89">
        <w:rPr>
          <w:rFonts w:ascii="Arial Black" w:hAnsi="Arial Black"/>
          <w:b/>
          <w:noProof/>
          <w:sz w:val="72"/>
          <w:szCs w:val="72"/>
          <w:lang w:eastAsia="de-CH"/>
        </w:rPr>
        <w:tab/>
      </w:r>
      <w:r w:rsidR="005F08A1" w:rsidRPr="00453C89">
        <w:rPr>
          <w:rFonts w:ascii="Arial Black" w:hAnsi="Arial Black"/>
          <w:b/>
          <w:noProof/>
          <w:sz w:val="72"/>
          <w:szCs w:val="72"/>
          <w:lang w:eastAsia="de-CH"/>
        </w:rPr>
        <w:t>weiterhin geöffnet</w:t>
      </w:r>
      <w:r>
        <w:rPr>
          <w:rFonts w:ascii="Arial Black" w:hAnsi="Arial Black"/>
          <w:b/>
          <w:noProof/>
          <w:sz w:val="72"/>
          <w:szCs w:val="72"/>
          <w:lang w:eastAsia="de-CH"/>
        </w:rPr>
        <w:t xml:space="preserve"> !!!!</w:t>
      </w:r>
    </w:p>
    <w:p w:rsidR="005F08A1" w:rsidRPr="00453C89" w:rsidRDefault="005F08A1">
      <w:pPr>
        <w:rPr>
          <w:rFonts w:ascii="Arial Black" w:hAnsi="Arial Black"/>
          <w:b/>
          <w:noProof/>
          <w:sz w:val="16"/>
          <w:szCs w:val="16"/>
          <w:lang w:eastAsia="de-CH"/>
        </w:rPr>
      </w:pPr>
    </w:p>
    <w:p w:rsidR="00453C89" w:rsidRDefault="00453C89">
      <w:pPr>
        <w:rPr>
          <w:rFonts w:ascii="Arial Black" w:hAnsi="Arial Black"/>
          <w:b/>
          <w:noProof/>
          <w:sz w:val="52"/>
          <w:szCs w:val="52"/>
          <w:lang w:eastAsia="de-CH"/>
        </w:rPr>
      </w:pPr>
    </w:p>
    <w:p w:rsidR="005F08A1" w:rsidRPr="005F08A1" w:rsidRDefault="005F08A1">
      <w:pPr>
        <w:rPr>
          <w:rFonts w:ascii="Arial Black" w:hAnsi="Arial Black"/>
          <w:b/>
          <w:noProof/>
          <w:sz w:val="52"/>
          <w:szCs w:val="52"/>
          <w:lang w:eastAsia="de-CH"/>
        </w:rPr>
      </w:pPr>
      <w:r>
        <w:rPr>
          <w:rFonts w:ascii="Arial Black" w:hAnsi="Arial Black"/>
          <w:b/>
          <w:noProof/>
          <w:sz w:val="52"/>
          <w:szCs w:val="52"/>
          <w:lang w:eastAsia="de-CH"/>
        </w:rPr>
        <w:t xml:space="preserve">Ab Montag 13.9.2021 </w:t>
      </w:r>
      <w:r w:rsidRPr="005F08A1">
        <w:rPr>
          <w:rFonts w:ascii="Arial Black" w:hAnsi="Arial Black"/>
          <w:b/>
          <w:noProof/>
          <w:sz w:val="52"/>
          <w:szCs w:val="52"/>
          <w:lang w:eastAsia="de-CH"/>
        </w:rPr>
        <w:t>gilt die vom Bundesrat verordnete 3-G-Regel.</w:t>
      </w:r>
    </w:p>
    <w:p w:rsidR="005F08A1" w:rsidRPr="00453C89" w:rsidRDefault="005F08A1">
      <w:pPr>
        <w:rPr>
          <w:rFonts w:ascii="Arial Black" w:hAnsi="Arial Black"/>
          <w:b/>
          <w:noProof/>
          <w:sz w:val="16"/>
          <w:szCs w:val="16"/>
          <w:lang w:eastAsia="de-CH"/>
        </w:rPr>
      </w:pPr>
    </w:p>
    <w:p w:rsidR="00453C89" w:rsidRDefault="00453C89">
      <w:pPr>
        <w:rPr>
          <w:rFonts w:ascii="Arial Black" w:hAnsi="Arial Black"/>
          <w:b/>
          <w:noProof/>
          <w:sz w:val="52"/>
          <w:szCs w:val="52"/>
          <w:lang w:eastAsia="de-CH"/>
        </w:rPr>
      </w:pPr>
    </w:p>
    <w:p w:rsidR="005F08A1" w:rsidRPr="005F08A1" w:rsidRDefault="005F08A1">
      <w:pPr>
        <w:rPr>
          <w:rFonts w:ascii="Arial Black" w:hAnsi="Arial Black"/>
          <w:b/>
          <w:noProof/>
          <w:sz w:val="52"/>
          <w:szCs w:val="52"/>
          <w:lang w:eastAsia="de-CH"/>
        </w:rPr>
      </w:pPr>
      <w:r w:rsidRPr="005F08A1">
        <w:rPr>
          <w:rFonts w:ascii="Arial Black" w:hAnsi="Arial Black"/>
          <w:b/>
          <w:noProof/>
          <w:sz w:val="52"/>
          <w:szCs w:val="52"/>
          <w:lang w:eastAsia="de-CH"/>
        </w:rPr>
        <w:t xml:space="preserve">Wir freuen uns auf Euch und danken für </w:t>
      </w:r>
      <w:r>
        <w:rPr>
          <w:rFonts w:ascii="Arial Black" w:hAnsi="Arial Black"/>
          <w:b/>
          <w:noProof/>
          <w:sz w:val="52"/>
          <w:szCs w:val="52"/>
          <w:lang w:eastAsia="de-CH"/>
        </w:rPr>
        <w:t>euer Verständnis.</w:t>
      </w:r>
    </w:p>
    <w:p w:rsidR="00A6115A" w:rsidRDefault="005F08A1">
      <w:r>
        <w:rPr>
          <w:noProof/>
          <w:lang w:eastAsia="de-CH"/>
        </w:rPr>
        <w:lastRenderedPageBreak/>
        <w:drawing>
          <wp:inline distT="0" distB="0" distL="0" distR="0">
            <wp:extent cx="8553450" cy="6147793"/>
            <wp:effectExtent l="19050" t="0" r="0" b="0"/>
            <wp:docPr id="1" name="Bild 1" descr="https://api.teletext.ch/online/pics/medium/SRF1_108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teletext.ch/online/pics/medium/SRF1_108-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622" cy="614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15A" w:rsidSect="00453C89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A1"/>
    <w:rsid w:val="002D15C4"/>
    <w:rsid w:val="00453C89"/>
    <w:rsid w:val="005D2401"/>
    <w:rsid w:val="005F08A1"/>
    <w:rsid w:val="00626A2E"/>
    <w:rsid w:val="0080057F"/>
    <w:rsid w:val="009A2429"/>
    <w:rsid w:val="00A6115A"/>
    <w:rsid w:val="00F4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25B507-1D0C-452C-952C-FB65793C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right="-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11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8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 Müller</cp:lastModifiedBy>
  <cp:revision>2</cp:revision>
  <cp:lastPrinted>2021-09-08T12:56:00Z</cp:lastPrinted>
  <dcterms:created xsi:type="dcterms:W3CDTF">2021-09-08T16:21:00Z</dcterms:created>
  <dcterms:modified xsi:type="dcterms:W3CDTF">2021-09-08T16:21:00Z</dcterms:modified>
</cp:coreProperties>
</file>